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3632E2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2E2">
        <w:rPr>
          <w:sz w:val="28"/>
          <w:szCs w:val="28"/>
        </w:rPr>
        <w:t xml:space="preserve">территории </w:t>
      </w:r>
      <w:r w:rsidR="0022772C" w:rsidRPr="003632E2">
        <w:rPr>
          <w:sz w:val="28"/>
          <w:szCs w:val="28"/>
        </w:rPr>
        <w:t>г</w:t>
      </w:r>
      <w:r w:rsidRPr="003632E2">
        <w:rPr>
          <w:sz w:val="28"/>
          <w:szCs w:val="28"/>
        </w:rPr>
        <w:t>ород</w:t>
      </w:r>
      <w:r w:rsidR="0022772C" w:rsidRPr="003632E2">
        <w:rPr>
          <w:sz w:val="28"/>
          <w:szCs w:val="28"/>
        </w:rPr>
        <w:t>а</w:t>
      </w:r>
      <w:r w:rsidRPr="003632E2">
        <w:rPr>
          <w:sz w:val="28"/>
          <w:szCs w:val="28"/>
        </w:rPr>
        <w:t xml:space="preserve"> Воткинск</w:t>
      </w:r>
      <w:r w:rsidR="0022772C" w:rsidRPr="003632E2">
        <w:rPr>
          <w:sz w:val="28"/>
          <w:szCs w:val="28"/>
        </w:rPr>
        <w:t>а</w:t>
      </w:r>
    </w:p>
    <w:p w14:paraId="3FCCDEA8" w14:textId="77777777" w:rsidR="003632E2" w:rsidRDefault="00325FCF" w:rsidP="003632E2">
      <w:pPr>
        <w:pStyle w:val="a7"/>
        <w:rPr>
          <w:rFonts w:ascii="Times New Roman" w:hAnsi="Times New Roman"/>
          <w:sz w:val="28"/>
          <w:szCs w:val="28"/>
        </w:rPr>
      </w:pPr>
      <w:r w:rsidRPr="003632E2">
        <w:rPr>
          <w:rFonts w:ascii="Times New Roman" w:hAnsi="Times New Roman"/>
          <w:bCs/>
          <w:sz w:val="28"/>
          <w:szCs w:val="28"/>
        </w:rPr>
        <w:t>(</w:t>
      </w:r>
      <w:bookmarkStart w:id="0" w:name="_Hlk213747044"/>
      <w:r w:rsidR="003632E2" w:rsidRPr="003632E2">
        <w:rPr>
          <w:rFonts w:ascii="Times New Roman" w:hAnsi="Times New Roman"/>
          <w:sz w:val="28"/>
          <w:szCs w:val="28"/>
        </w:rPr>
        <w:t>группа жилых домов с № 108 по № 120</w:t>
      </w:r>
    </w:p>
    <w:p w14:paraId="26838A55" w14:textId="77777777" w:rsidR="003632E2" w:rsidRDefault="003632E2" w:rsidP="003632E2">
      <w:pPr>
        <w:pStyle w:val="a7"/>
        <w:rPr>
          <w:rFonts w:ascii="Times New Roman" w:hAnsi="Times New Roman"/>
          <w:sz w:val="28"/>
          <w:szCs w:val="28"/>
        </w:rPr>
      </w:pPr>
      <w:r w:rsidRPr="003632E2">
        <w:rPr>
          <w:rFonts w:ascii="Times New Roman" w:hAnsi="Times New Roman"/>
          <w:sz w:val="28"/>
          <w:szCs w:val="28"/>
        </w:rPr>
        <w:t>(четная сторона) и с № 67 по № 83а</w:t>
      </w:r>
    </w:p>
    <w:p w14:paraId="25D26ED2" w14:textId="18F5BDEA" w:rsidR="00325FCF" w:rsidRPr="003632E2" w:rsidRDefault="003632E2" w:rsidP="003632E2">
      <w:pPr>
        <w:pStyle w:val="a7"/>
        <w:rPr>
          <w:rFonts w:ascii="Times New Roman" w:hAnsi="Times New Roman"/>
          <w:bCs/>
          <w:sz w:val="28"/>
          <w:szCs w:val="28"/>
        </w:rPr>
      </w:pPr>
      <w:r w:rsidRPr="003632E2">
        <w:rPr>
          <w:rFonts w:ascii="Times New Roman" w:hAnsi="Times New Roman"/>
          <w:sz w:val="28"/>
          <w:szCs w:val="28"/>
        </w:rPr>
        <w:t>(нечетная сторона) по ул. Морозова</w:t>
      </w:r>
      <w:bookmarkEnd w:id="0"/>
      <w:r w:rsidR="00325FCF" w:rsidRPr="003632E2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781179FE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3632E2">
        <w:rPr>
          <w:sz w:val="28"/>
          <w:szCs w:val="28"/>
        </w:rPr>
        <w:t>15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>в соответствии с Федеральным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11325F00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3632E2">
        <w:rPr>
          <w:sz w:val="28"/>
          <w:szCs w:val="28"/>
        </w:rPr>
        <w:t>4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</w:t>
      </w:r>
      <w:r w:rsidR="003632E2">
        <w:rPr>
          <w:sz w:val="28"/>
          <w:szCs w:val="28"/>
        </w:rPr>
        <w:t>1</w:t>
      </w:r>
      <w:r w:rsidR="00E07CD8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3632E2">
        <w:rPr>
          <w:sz w:val="28"/>
          <w:szCs w:val="28"/>
        </w:rPr>
        <w:t>110</w:t>
      </w:r>
      <w:r w:rsidRPr="007926F2">
        <w:rPr>
          <w:sz w:val="28"/>
          <w:szCs w:val="28"/>
        </w:rPr>
        <w:t xml:space="preserve"> по </w:t>
      </w:r>
      <w:r w:rsidR="003632E2"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3632E2">
        <w:rPr>
          <w:sz w:val="28"/>
          <w:szCs w:val="28"/>
        </w:rPr>
        <w:t>Морозова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1BF3BAD8" w:rsidR="00325FCF" w:rsidRPr="003632E2" w:rsidRDefault="00325FCF" w:rsidP="00381D48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</w:t>
      </w:r>
      <w:r w:rsidRPr="003632E2">
        <w:rPr>
          <w:rFonts w:ascii="Times New Roman" w:hAnsi="Times New Roman"/>
          <w:sz w:val="28"/>
          <w:szCs w:val="28"/>
        </w:rPr>
        <w:t xml:space="preserve">которой планируется проведение схода граждан по вопросу введения и использования средств самообложения граждан, - </w:t>
      </w:r>
      <w:r w:rsidR="003632E2" w:rsidRPr="003632E2">
        <w:rPr>
          <w:rFonts w:ascii="Times New Roman" w:hAnsi="Times New Roman"/>
          <w:sz w:val="28"/>
          <w:szCs w:val="28"/>
        </w:rPr>
        <w:t xml:space="preserve">группа жилых домов с № 108 по № 120 (четная сторона) и с № 67 по № 83а (нечетная сторона) по ул. Морозова </w:t>
      </w:r>
      <w:r w:rsidRPr="003632E2">
        <w:rPr>
          <w:rFonts w:ascii="Times New Roman" w:hAnsi="Times New Roman"/>
          <w:sz w:val="28"/>
          <w:szCs w:val="28"/>
        </w:rPr>
        <w:t>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7BD27E28" w:rsidR="00325FCF" w:rsidRPr="003632E2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3632E2">
        <w:rPr>
          <w:sz w:val="28"/>
          <w:szCs w:val="28"/>
        </w:rPr>
        <w:t>5 427</w:t>
      </w:r>
      <w:r w:rsidRPr="0053613B">
        <w:rPr>
          <w:sz w:val="28"/>
          <w:szCs w:val="28"/>
        </w:rPr>
        <w:t xml:space="preserve"> (</w:t>
      </w:r>
      <w:r w:rsidR="003632E2">
        <w:rPr>
          <w:sz w:val="28"/>
          <w:szCs w:val="28"/>
        </w:rPr>
        <w:t>Пя</w:t>
      </w:r>
      <w:r w:rsidR="00AC7D9A">
        <w:rPr>
          <w:sz w:val="28"/>
          <w:szCs w:val="28"/>
        </w:rPr>
        <w:t xml:space="preserve">ть тысяч </w:t>
      </w:r>
      <w:r w:rsidR="003632E2">
        <w:rPr>
          <w:sz w:val="28"/>
          <w:szCs w:val="28"/>
        </w:rPr>
        <w:t>четыреста двадцать семь</w:t>
      </w:r>
      <w:r w:rsidRPr="0053613B">
        <w:rPr>
          <w:sz w:val="28"/>
          <w:szCs w:val="28"/>
        </w:rPr>
        <w:t>) рубл</w:t>
      </w:r>
      <w:r w:rsidR="003632E2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F03211" w:rsidRPr="0053613B">
        <w:rPr>
          <w:sz w:val="28"/>
          <w:szCs w:val="28"/>
        </w:rPr>
        <w:t xml:space="preserve">организация в границах городского округа электро-, тепло-, газо- и </w:t>
      </w:r>
      <w:bookmarkStart w:id="1" w:name="_GoBack"/>
      <w:r w:rsidR="00F03211" w:rsidRPr="003632E2">
        <w:rPr>
          <w:sz w:val="28"/>
          <w:szCs w:val="28"/>
        </w:rPr>
        <w:lastRenderedPageBreak/>
        <w:t>водоснабжения населения, водоотведения, снабжения населения топливом</w:t>
      </w:r>
      <w:r w:rsidRPr="003632E2">
        <w:rPr>
          <w:sz w:val="28"/>
          <w:szCs w:val="28"/>
        </w:rPr>
        <w:t xml:space="preserve">): </w:t>
      </w:r>
      <w:r w:rsidR="003632E2" w:rsidRPr="003632E2">
        <w:rPr>
          <w:sz w:val="28"/>
          <w:szCs w:val="28"/>
        </w:rPr>
        <w:t>ремонт участка водопровода от дома № 67 до дома № 83 по ул. Морозова</w:t>
      </w:r>
      <w:r w:rsidRPr="003632E2">
        <w:rPr>
          <w:color w:val="222222"/>
          <w:sz w:val="28"/>
          <w:szCs w:val="28"/>
        </w:rPr>
        <w:t>,</w:t>
      </w:r>
      <w:r w:rsidRPr="003632E2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3632E2">
        <w:rPr>
          <w:sz w:val="28"/>
          <w:szCs w:val="28"/>
        </w:rPr>
        <w:t>.</w:t>
      </w:r>
    </w:p>
    <w:bookmarkEnd w:id="1"/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632E2"/>
    <w:rsid w:val="00381D48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73770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07CD8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5858-50D1-4559-AF5E-13303CB4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52</cp:revision>
  <cp:lastPrinted>2025-10-15T07:44:00Z</cp:lastPrinted>
  <dcterms:created xsi:type="dcterms:W3CDTF">2023-12-19T08:59:00Z</dcterms:created>
  <dcterms:modified xsi:type="dcterms:W3CDTF">2025-11-11T05:54:00Z</dcterms:modified>
</cp:coreProperties>
</file>